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</w:rPr>
        <w:t>附件</w:t>
      </w:r>
      <w:r>
        <w:rPr>
          <w:rFonts w:hint="eastAsia" w:ascii="仿宋_GB2312" w:hAnsi="仿宋_GB2312" w:cs="仿宋_GB2312"/>
          <w:b/>
          <w:lang w:val="en-US" w:eastAsia="zh-CN"/>
        </w:rPr>
        <w:t>1</w:t>
      </w:r>
      <w:r>
        <w:rPr>
          <w:rFonts w:hint="eastAsia" w:ascii="仿宋_GB2312" w:hAnsi="仿宋_GB2312" w:cs="仿宋_GB2312"/>
          <w:b/>
        </w:rPr>
        <w:t>：</w:t>
      </w:r>
    </w:p>
    <w:p>
      <w:pPr>
        <w:spacing w:line="540" w:lineRule="exact"/>
        <w:rPr>
          <w:rFonts w:hint="eastAsia" w:ascii="仿宋_GB2312" w:hAnsi="仿宋_GB2312" w:cs="仿宋_GB2312"/>
          <w:b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常州大学怀德学院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2020年“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心怀正气，尚德倡廉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”廉洁文化作品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信息表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84"/>
        <w:gridCol w:w="1323"/>
        <w:gridCol w:w="1161"/>
        <w:gridCol w:w="1679"/>
        <w:gridCol w:w="2081"/>
        <w:gridCol w:w="1194"/>
        <w:gridCol w:w="135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75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作者姓名</w:t>
            </w:r>
          </w:p>
        </w:tc>
        <w:tc>
          <w:tcPr>
            <w:tcW w:w="148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教职工/学生</w:t>
            </w:r>
          </w:p>
        </w:tc>
        <w:tc>
          <w:tcPr>
            <w:tcW w:w="1323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工号/学号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政治面貌</w:t>
            </w:r>
          </w:p>
        </w:tc>
        <w:tc>
          <w:tcPr>
            <w:tcW w:w="1679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所在单位</w:t>
            </w:r>
            <w:r>
              <w:rPr>
                <w:rFonts w:hint="eastAsia" w:ascii="黑体" w:hAnsi="黑体" w:eastAsia="黑体" w:cs="黑体"/>
                <w:sz w:val="20"/>
                <w:szCs w:val="21"/>
                <w:lang w:val="en-US" w:eastAsia="zh-CN"/>
              </w:rPr>
              <w:t>/班级</w:t>
            </w:r>
          </w:p>
        </w:tc>
        <w:tc>
          <w:tcPr>
            <w:tcW w:w="2081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作品类别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lang w:eastAsia="zh-CN"/>
              </w:rPr>
              <w:t>（书画类、摄影类）</w:t>
            </w:r>
          </w:p>
        </w:tc>
        <w:tc>
          <w:tcPr>
            <w:tcW w:w="119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作品名称</w:t>
            </w:r>
          </w:p>
        </w:tc>
        <w:tc>
          <w:tcPr>
            <w:tcW w:w="1355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联系电话</w:t>
            </w:r>
          </w:p>
        </w:tc>
        <w:tc>
          <w:tcPr>
            <w:tcW w:w="148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23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6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67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08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9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5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23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6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67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08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9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5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23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6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67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08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9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5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23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6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67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08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9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5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23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6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67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08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9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5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7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23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6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679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081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19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355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484" w:type="dxa"/>
          </w:tcPr>
          <w:p>
            <w:pPr>
              <w:spacing w:line="540" w:lineRule="exact"/>
              <w:rPr>
                <w:rFonts w:ascii="仿宋_GB2312" w:hAnsi="仿宋_GB2312" w:cs="仿宋_GB2312"/>
              </w:rPr>
            </w:pPr>
          </w:p>
        </w:tc>
      </w:tr>
    </w:tbl>
    <w:p>
      <w:pPr>
        <w:rPr>
          <w:rFonts w:hint="eastAsia" w:ascii="仿宋_GB2312" w:hAnsi="仿宋_GB2312" w:cs="仿宋_GB2312"/>
          <w:sz w:val="28"/>
          <w:szCs w:val="28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0B11"/>
    <w:rsid w:val="6940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2020-11-13T07:16:00Z</dcterms:created>
  <dc:creator>Magnolia</dc:creator>
  <cp:lastModifiedBy>Magnolia</cp:lastModifiedBy>
  <dcterms:modified xsi:type="dcterms:W3CDTF">2020-11-13T07:16:56Z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